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867" w:rsidRPr="000F6867" w:rsidRDefault="000F6867" w:rsidP="000F6867">
      <w:pPr>
        <w:pStyle w:val="a3"/>
        <w:shd w:val="clear" w:color="auto" w:fill="FFFFFF" w:themeFill="background1"/>
        <w:wordWrap w:val="0"/>
        <w:spacing w:before="270" w:beforeAutospacing="0" w:after="0" w:afterAutospacing="0"/>
        <w:jc w:val="center"/>
        <w:rPr>
          <w:b/>
          <w:bCs/>
          <w:color w:val="2F5496" w:themeColor="accent1" w:themeShade="BF"/>
          <w:spacing w:val="5"/>
          <w:sz w:val="28"/>
          <w:szCs w:val="28"/>
          <w:lang w:val="en-US"/>
        </w:rPr>
      </w:pPr>
      <w:r w:rsidRPr="000F6867">
        <w:rPr>
          <w:b/>
          <w:bCs/>
          <w:color w:val="2F5496" w:themeColor="accent1" w:themeShade="BF"/>
          <w:spacing w:val="5"/>
          <w:sz w:val="28"/>
          <w:szCs w:val="28"/>
          <w:lang w:val="en-US"/>
        </w:rPr>
        <w:t>REZOLUȚIA  CONFERINȚEI  PEDAGOGICE  2025</w:t>
      </w:r>
    </w:p>
    <w:p w:rsidR="000F6867" w:rsidRPr="000F6867" w:rsidRDefault="000F6867" w:rsidP="000F6867">
      <w:pPr>
        <w:pStyle w:val="a3"/>
        <w:shd w:val="clear" w:color="auto" w:fill="FFFFFF" w:themeFill="background1"/>
        <w:wordWrap w:val="0"/>
        <w:spacing w:before="270" w:beforeAutospacing="0" w:after="0" w:afterAutospacing="0"/>
        <w:rPr>
          <w:rFonts w:ascii="Arial" w:hAnsi="Arial" w:cs="Arial"/>
          <w:b/>
          <w:bCs/>
          <w:color w:val="2F5496" w:themeColor="accent1" w:themeShade="BF"/>
          <w:spacing w:val="5"/>
          <w:sz w:val="28"/>
          <w:szCs w:val="28"/>
          <w:lang w:val="en-US"/>
        </w:rPr>
      </w:pPr>
    </w:p>
    <w:p w:rsidR="0035075E" w:rsidRPr="0035075E" w:rsidRDefault="000F6867" w:rsidP="0035075E">
      <w:pPr>
        <w:pStyle w:val="a3"/>
        <w:numPr>
          <w:ilvl w:val="0"/>
          <w:numId w:val="1"/>
        </w:numPr>
        <w:shd w:val="clear" w:color="auto" w:fill="FFFFFF" w:themeFill="background1"/>
        <w:wordWrap w:val="0"/>
        <w:spacing w:before="270" w:beforeAutospacing="0" w:after="0" w:afterAutospacing="0"/>
        <w:ind w:left="284" w:hanging="568"/>
        <w:rPr>
          <w:spacing w:val="5"/>
          <w:sz w:val="32"/>
          <w:szCs w:val="32"/>
          <w:lang w:val="en-US"/>
        </w:rPr>
      </w:pPr>
      <w:r w:rsidRPr="0035075E">
        <w:rPr>
          <w:spacing w:val="5"/>
          <w:sz w:val="32"/>
          <w:szCs w:val="32"/>
          <w:lang w:val="en-US"/>
        </w:rPr>
        <w:t>asigurarea accesului la educație pentru toți copiii</w:t>
      </w:r>
      <w:r w:rsidRPr="0035075E">
        <w:rPr>
          <w:spacing w:val="5"/>
          <w:sz w:val="32"/>
          <w:szCs w:val="32"/>
          <w:lang w:val="en-US"/>
        </w:rPr>
        <w:t xml:space="preserve"> din districtul școlar</w:t>
      </w:r>
      <w:r w:rsidRPr="0035075E">
        <w:rPr>
          <w:spacing w:val="5"/>
          <w:sz w:val="32"/>
          <w:szCs w:val="32"/>
          <w:lang w:val="en-US"/>
        </w:rPr>
        <w:t>;</w:t>
      </w:r>
    </w:p>
    <w:p w:rsidR="0035075E" w:rsidRPr="0035075E" w:rsidRDefault="000F6867" w:rsidP="0035075E">
      <w:pPr>
        <w:pStyle w:val="a3"/>
        <w:numPr>
          <w:ilvl w:val="0"/>
          <w:numId w:val="1"/>
        </w:numPr>
        <w:shd w:val="clear" w:color="auto" w:fill="FFFFFF" w:themeFill="background1"/>
        <w:wordWrap w:val="0"/>
        <w:spacing w:before="270" w:beforeAutospacing="0" w:after="0" w:afterAutospacing="0"/>
        <w:ind w:left="284" w:hanging="568"/>
        <w:rPr>
          <w:spacing w:val="5"/>
          <w:sz w:val="32"/>
          <w:szCs w:val="32"/>
          <w:lang w:val="en-US"/>
        </w:rPr>
      </w:pPr>
      <w:r w:rsidRPr="0035075E">
        <w:rPr>
          <w:spacing w:val="5"/>
          <w:sz w:val="32"/>
          <w:szCs w:val="32"/>
          <w:lang w:val="en-US"/>
        </w:rPr>
        <w:t>asigurarea integrității și corectitudinii în procesul Evaluării Naționale</w:t>
      </w:r>
      <w:r w:rsidRPr="0035075E">
        <w:rPr>
          <w:spacing w:val="5"/>
          <w:sz w:val="32"/>
          <w:szCs w:val="32"/>
          <w:lang w:val="en-US"/>
        </w:rPr>
        <w:t xml:space="preserve"> , aplicarea testării naționale în format digital</w:t>
      </w:r>
      <w:r w:rsidRPr="0035075E">
        <w:rPr>
          <w:spacing w:val="5"/>
          <w:sz w:val="32"/>
          <w:szCs w:val="32"/>
          <w:lang w:val="en-US"/>
        </w:rPr>
        <w:t>;</w:t>
      </w:r>
    </w:p>
    <w:p w:rsidR="0035075E" w:rsidRDefault="000F6867" w:rsidP="0035075E">
      <w:pPr>
        <w:pStyle w:val="a3"/>
        <w:numPr>
          <w:ilvl w:val="0"/>
          <w:numId w:val="1"/>
        </w:numPr>
        <w:shd w:val="clear" w:color="auto" w:fill="FFFFFF" w:themeFill="background1"/>
        <w:wordWrap w:val="0"/>
        <w:spacing w:before="270" w:beforeAutospacing="0" w:after="0" w:afterAutospacing="0"/>
        <w:ind w:left="284" w:hanging="568"/>
        <w:rPr>
          <w:spacing w:val="5"/>
          <w:sz w:val="32"/>
          <w:szCs w:val="32"/>
          <w:lang w:val="en-US"/>
        </w:rPr>
      </w:pPr>
      <w:r w:rsidRPr="0035075E">
        <w:rPr>
          <w:spacing w:val="5"/>
          <w:sz w:val="32"/>
          <w:szCs w:val="32"/>
          <w:lang w:val="en-US"/>
        </w:rPr>
        <w:t>crearea stării de bine la examenele de absolvire</w:t>
      </w:r>
      <w:r w:rsidRPr="0035075E">
        <w:rPr>
          <w:spacing w:val="5"/>
          <w:sz w:val="32"/>
          <w:szCs w:val="32"/>
          <w:lang w:val="en-US"/>
        </w:rPr>
        <w:t xml:space="preserve"> prin formarea încrede</w:t>
      </w:r>
      <w:r w:rsidR="0035075E">
        <w:rPr>
          <w:spacing w:val="5"/>
          <w:sz w:val="32"/>
          <w:szCs w:val="32"/>
          <w:lang w:val="en-US"/>
        </w:rPr>
        <w:t>-</w:t>
      </w:r>
    </w:p>
    <w:p w:rsidR="0035075E" w:rsidRPr="0035075E" w:rsidRDefault="000F6867" w:rsidP="0035075E">
      <w:pPr>
        <w:pStyle w:val="a3"/>
        <w:shd w:val="clear" w:color="auto" w:fill="FFFFFF" w:themeFill="background1"/>
        <w:wordWrap w:val="0"/>
        <w:spacing w:before="270" w:beforeAutospacing="0" w:after="0" w:afterAutospacing="0"/>
        <w:ind w:left="284"/>
        <w:rPr>
          <w:spacing w:val="5"/>
          <w:sz w:val="32"/>
          <w:szCs w:val="32"/>
          <w:lang w:val="en-US"/>
        </w:rPr>
      </w:pPr>
      <w:r w:rsidRPr="0035075E">
        <w:rPr>
          <w:spacing w:val="5"/>
          <w:sz w:val="32"/>
          <w:szCs w:val="32"/>
          <w:lang w:val="en-US"/>
        </w:rPr>
        <w:t>rii la elevi în propriile forte;</w:t>
      </w:r>
    </w:p>
    <w:p w:rsidR="0035075E" w:rsidRDefault="000F6867" w:rsidP="0035075E">
      <w:pPr>
        <w:pStyle w:val="a3"/>
        <w:numPr>
          <w:ilvl w:val="0"/>
          <w:numId w:val="1"/>
        </w:numPr>
        <w:shd w:val="clear" w:color="auto" w:fill="FFFFFF" w:themeFill="background1"/>
        <w:wordWrap w:val="0"/>
        <w:spacing w:before="0" w:beforeAutospacing="0" w:after="0" w:afterAutospacing="0"/>
        <w:ind w:left="284" w:hanging="568"/>
        <w:rPr>
          <w:spacing w:val="5"/>
          <w:sz w:val="32"/>
          <w:szCs w:val="32"/>
          <w:lang w:val="en-US"/>
        </w:rPr>
      </w:pPr>
      <w:r w:rsidRPr="0035075E">
        <w:rPr>
          <w:spacing w:val="5"/>
          <w:sz w:val="32"/>
          <w:szCs w:val="32"/>
          <w:lang w:val="en-US"/>
        </w:rPr>
        <w:t xml:space="preserve">motivarea învățării la </w:t>
      </w:r>
      <w:r w:rsidRPr="0035075E">
        <w:rPr>
          <w:spacing w:val="5"/>
          <w:sz w:val="32"/>
          <w:szCs w:val="32"/>
          <w:lang w:val="en-US"/>
        </w:rPr>
        <w:t>elevi inclusiv prin responsabilizarea legală a pă</w:t>
      </w:r>
      <w:r w:rsidR="0035075E">
        <w:rPr>
          <w:spacing w:val="5"/>
          <w:sz w:val="32"/>
          <w:szCs w:val="32"/>
          <w:lang w:val="en-US"/>
        </w:rPr>
        <w:t>-</w:t>
      </w:r>
    </w:p>
    <w:p w:rsidR="0035075E" w:rsidRPr="0035075E" w:rsidRDefault="000F6867" w:rsidP="0035075E">
      <w:pPr>
        <w:pStyle w:val="a3"/>
        <w:shd w:val="clear" w:color="auto" w:fill="FFFFFF" w:themeFill="background1"/>
        <w:wordWrap w:val="0"/>
        <w:spacing w:before="0" w:beforeAutospacing="0" w:after="0" w:afterAutospacing="0"/>
        <w:ind w:left="284"/>
        <w:rPr>
          <w:spacing w:val="5"/>
          <w:sz w:val="32"/>
          <w:szCs w:val="32"/>
          <w:lang w:val="en-US"/>
        </w:rPr>
      </w:pPr>
      <w:r w:rsidRPr="0035075E">
        <w:rPr>
          <w:spacing w:val="5"/>
          <w:sz w:val="32"/>
          <w:szCs w:val="32"/>
          <w:lang w:val="en-US"/>
        </w:rPr>
        <w:t>rinților;</w:t>
      </w:r>
    </w:p>
    <w:p w:rsidR="0035075E" w:rsidRDefault="000F6867" w:rsidP="0035075E">
      <w:pPr>
        <w:pStyle w:val="a3"/>
        <w:numPr>
          <w:ilvl w:val="0"/>
          <w:numId w:val="1"/>
        </w:numPr>
        <w:shd w:val="clear" w:color="auto" w:fill="FFFFFF" w:themeFill="background1"/>
        <w:wordWrap w:val="0"/>
        <w:spacing w:before="0" w:beforeAutospacing="0" w:after="0" w:afterAutospacing="0"/>
        <w:ind w:left="284" w:hanging="568"/>
        <w:rPr>
          <w:spacing w:val="5"/>
          <w:sz w:val="32"/>
          <w:szCs w:val="32"/>
          <w:lang w:val="en-US"/>
        </w:rPr>
      </w:pPr>
      <w:r w:rsidRPr="0035075E">
        <w:rPr>
          <w:spacing w:val="5"/>
          <w:sz w:val="32"/>
          <w:szCs w:val="32"/>
          <w:lang w:val="en-US"/>
        </w:rPr>
        <w:t>responsabilizarea elevilor privind respectarea regulamentului referitor la</w:t>
      </w:r>
    </w:p>
    <w:p w:rsidR="0035075E" w:rsidRPr="0035075E" w:rsidRDefault="000F6867" w:rsidP="0035075E">
      <w:pPr>
        <w:pStyle w:val="a3"/>
        <w:shd w:val="clear" w:color="auto" w:fill="FFFFFF" w:themeFill="background1"/>
        <w:wordWrap w:val="0"/>
        <w:spacing w:before="0" w:beforeAutospacing="0" w:after="0" w:afterAutospacing="0"/>
        <w:ind w:left="284"/>
        <w:rPr>
          <w:spacing w:val="5"/>
          <w:sz w:val="32"/>
          <w:szCs w:val="32"/>
          <w:lang w:val="en-US"/>
        </w:rPr>
      </w:pPr>
      <w:r w:rsidRPr="0035075E">
        <w:rPr>
          <w:spacing w:val="5"/>
          <w:sz w:val="32"/>
          <w:szCs w:val="32"/>
          <w:lang w:val="en-US"/>
        </w:rPr>
        <w:t xml:space="preserve"> </w:t>
      </w:r>
      <w:r w:rsidRPr="0035075E">
        <w:rPr>
          <w:spacing w:val="5"/>
          <w:sz w:val="32"/>
          <w:szCs w:val="32"/>
          <w:lang w:val="en-US"/>
        </w:rPr>
        <w:t>interzicerea folosirii telefoanelor mobile la lecții și în pauze de către elevi;</w:t>
      </w:r>
    </w:p>
    <w:p w:rsidR="0035075E" w:rsidRDefault="000F6867" w:rsidP="0035075E">
      <w:pPr>
        <w:pStyle w:val="a3"/>
        <w:numPr>
          <w:ilvl w:val="0"/>
          <w:numId w:val="1"/>
        </w:numPr>
        <w:shd w:val="clear" w:color="auto" w:fill="FFFFFF" w:themeFill="background1"/>
        <w:wordWrap w:val="0"/>
        <w:spacing w:before="0" w:beforeAutospacing="0" w:after="0" w:afterAutospacing="0"/>
        <w:ind w:left="284" w:hanging="568"/>
        <w:rPr>
          <w:spacing w:val="5"/>
          <w:sz w:val="32"/>
          <w:szCs w:val="32"/>
          <w:lang w:val="en-US"/>
        </w:rPr>
      </w:pPr>
      <w:r w:rsidRPr="0035075E">
        <w:rPr>
          <w:spacing w:val="5"/>
          <w:sz w:val="32"/>
          <w:szCs w:val="32"/>
          <w:lang w:val="en-US"/>
        </w:rPr>
        <w:t>instruirea cadrelor didactice pentru utilizarea TIC în instruirea copiilor/</w:t>
      </w:r>
    </w:p>
    <w:p w:rsidR="0035075E" w:rsidRPr="0035075E" w:rsidRDefault="000F6867" w:rsidP="0035075E">
      <w:pPr>
        <w:pStyle w:val="a3"/>
        <w:shd w:val="clear" w:color="auto" w:fill="FFFFFF" w:themeFill="background1"/>
        <w:wordWrap w:val="0"/>
        <w:spacing w:before="0" w:beforeAutospacing="0" w:after="0" w:afterAutospacing="0"/>
        <w:ind w:left="284"/>
        <w:rPr>
          <w:spacing w:val="5"/>
          <w:sz w:val="32"/>
          <w:szCs w:val="32"/>
          <w:lang w:val="en-US"/>
        </w:rPr>
      </w:pPr>
      <w:r w:rsidRPr="0035075E">
        <w:rPr>
          <w:spacing w:val="5"/>
          <w:sz w:val="32"/>
          <w:szCs w:val="32"/>
          <w:lang w:val="en-US"/>
        </w:rPr>
        <w:t xml:space="preserve"> elevilor;</w:t>
      </w:r>
    </w:p>
    <w:p w:rsidR="0035075E" w:rsidRPr="0035075E" w:rsidRDefault="000F6867" w:rsidP="0035075E">
      <w:pPr>
        <w:pStyle w:val="a3"/>
        <w:numPr>
          <w:ilvl w:val="0"/>
          <w:numId w:val="1"/>
        </w:numPr>
        <w:shd w:val="clear" w:color="auto" w:fill="FFFFFF" w:themeFill="background1"/>
        <w:wordWrap w:val="0"/>
        <w:spacing w:before="270" w:beforeAutospacing="0" w:after="0" w:afterAutospacing="0"/>
        <w:ind w:left="284" w:hanging="568"/>
        <w:rPr>
          <w:spacing w:val="5"/>
          <w:sz w:val="32"/>
          <w:szCs w:val="32"/>
          <w:lang w:val="en-US"/>
        </w:rPr>
      </w:pPr>
      <w:r w:rsidRPr="0035075E">
        <w:rPr>
          <w:spacing w:val="5"/>
          <w:sz w:val="32"/>
          <w:szCs w:val="32"/>
          <w:lang w:val="en-US"/>
        </w:rPr>
        <w:t>utilizarea metodologiilor interactive de învățare;</w:t>
      </w:r>
    </w:p>
    <w:p w:rsidR="0035075E" w:rsidRPr="0035075E" w:rsidRDefault="000F6867" w:rsidP="0035075E">
      <w:pPr>
        <w:pStyle w:val="a3"/>
        <w:numPr>
          <w:ilvl w:val="0"/>
          <w:numId w:val="1"/>
        </w:numPr>
        <w:shd w:val="clear" w:color="auto" w:fill="FFFFFF" w:themeFill="background1"/>
        <w:wordWrap w:val="0"/>
        <w:spacing w:before="270" w:beforeAutospacing="0" w:after="0" w:afterAutospacing="0"/>
        <w:ind w:left="284" w:hanging="568"/>
        <w:rPr>
          <w:spacing w:val="5"/>
          <w:sz w:val="32"/>
          <w:szCs w:val="32"/>
          <w:lang w:val="en-US"/>
        </w:rPr>
      </w:pPr>
      <w:r w:rsidRPr="0035075E">
        <w:rPr>
          <w:spacing w:val="5"/>
          <w:sz w:val="32"/>
          <w:szCs w:val="32"/>
          <w:lang w:val="en-US"/>
        </w:rPr>
        <w:t>excluderea lipsei de motivare a elevilor prin diversificarea demersului di</w:t>
      </w:r>
      <w:r w:rsidR="0035075E">
        <w:rPr>
          <w:spacing w:val="5"/>
          <w:sz w:val="32"/>
          <w:szCs w:val="32"/>
          <w:lang w:val="en-US"/>
        </w:rPr>
        <w:t>-</w:t>
      </w:r>
      <w:r w:rsidRPr="0035075E">
        <w:rPr>
          <w:spacing w:val="5"/>
          <w:sz w:val="32"/>
          <w:szCs w:val="32"/>
          <w:lang w:val="en-US"/>
        </w:rPr>
        <w:t>dactic;</w:t>
      </w:r>
    </w:p>
    <w:p w:rsidR="0035075E" w:rsidRPr="0035075E" w:rsidRDefault="000F6867" w:rsidP="0035075E">
      <w:pPr>
        <w:pStyle w:val="a3"/>
        <w:numPr>
          <w:ilvl w:val="0"/>
          <w:numId w:val="1"/>
        </w:numPr>
        <w:shd w:val="clear" w:color="auto" w:fill="FFFFFF" w:themeFill="background1"/>
        <w:wordWrap w:val="0"/>
        <w:spacing w:before="270" w:beforeAutospacing="0" w:after="0" w:afterAutospacing="0"/>
        <w:ind w:left="284" w:hanging="568"/>
        <w:rPr>
          <w:spacing w:val="5"/>
          <w:sz w:val="32"/>
          <w:szCs w:val="32"/>
          <w:lang w:val="en-US"/>
        </w:rPr>
      </w:pPr>
      <w:r w:rsidRPr="0035075E">
        <w:rPr>
          <w:spacing w:val="5"/>
          <w:sz w:val="32"/>
          <w:szCs w:val="32"/>
          <w:lang w:val="en-US"/>
        </w:rPr>
        <w:t>organizarea activităților extrașcolare captivante, inovative;</w:t>
      </w:r>
    </w:p>
    <w:p w:rsidR="0035075E" w:rsidRPr="0035075E" w:rsidRDefault="000F6867" w:rsidP="0035075E">
      <w:pPr>
        <w:pStyle w:val="a3"/>
        <w:numPr>
          <w:ilvl w:val="0"/>
          <w:numId w:val="1"/>
        </w:numPr>
        <w:shd w:val="clear" w:color="auto" w:fill="FFFFFF" w:themeFill="background1"/>
        <w:wordWrap w:val="0"/>
        <w:spacing w:before="270" w:beforeAutospacing="0" w:after="0" w:afterAutospacing="0"/>
        <w:ind w:left="284" w:hanging="568"/>
        <w:rPr>
          <w:spacing w:val="5"/>
          <w:sz w:val="32"/>
          <w:szCs w:val="32"/>
          <w:lang w:val="en-US"/>
        </w:rPr>
      </w:pPr>
      <w:r w:rsidRPr="0035075E">
        <w:rPr>
          <w:spacing w:val="5"/>
          <w:sz w:val="32"/>
          <w:szCs w:val="32"/>
          <w:lang w:val="en-US"/>
        </w:rPr>
        <w:t>crearea confortului psihoemoțional pentru copiii / elevii cu dizabilități;</w:t>
      </w:r>
    </w:p>
    <w:p w:rsidR="000F6867" w:rsidRPr="0035075E" w:rsidRDefault="000F6867" w:rsidP="0035075E">
      <w:pPr>
        <w:pStyle w:val="a3"/>
        <w:numPr>
          <w:ilvl w:val="0"/>
          <w:numId w:val="1"/>
        </w:numPr>
        <w:shd w:val="clear" w:color="auto" w:fill="FFFFFF" w:themeFill="background1"/>
        <w:wordWrap w:val="0"/>
        <w:spacing w:before="270" w:beforeAutospacing="0" w:after="0" w:afterAutospacing="0"/>
        <w:ind w:left="284" w:hanging="568"/>
        <w:rPr>
          <w:spacing w:val="5"/>
          <w:sz w:val="32"/>
          <w:szCs w:val="32"/>
          <w:lang w:val="en-US"/>
        </w:rPr>
      </w:pPr>
      <w:r w:rsidRPr="0035075E">
        <w:rPr>
          <w:spacing w:val="5"/>
          <w:sz w:val="32"/>
          <w:szCs w:val="32"/>
          <w:lang w:val="en-US"/>
        </w:rPr>
        <w:t>inițierea atelierelor vocaționale pentru copiii/ elevii cu CES</w:t>
      </w:r>
      <w:r w:rsidRPr="0035075E">
        <w:rPr>
          <w:spacing w:val="5"/>
          <w:sz w:val="32"/>
          <w:szCs w:val="32"/>
          <w:lang w:val="en-US"/>
        </w:rPr>
        <w:t>.</w:t>
      </w:r>
    </w:p>
    <w:p w:rsidR="000F6867" w:rsidRPr="0035075E" w:rsidRDefault="000F6867" w:rsidP="0035075E">
      <w:pPr>
        <w:pStyle w:val="a3"/>
        <w:shd w:val="clear" w:color="auto" w:fill="FFFFFF" w:themeFill="background1"/>
        <w:wordWrap w:val="0"/>
        <w:spacing w:before="270" w:beforeAutospacing="0" w:after="0" w:afterAutospacing="0"/>
        <w:ind w:left="284" w:hanging="568"/>
        <w:rPr>
          <w:spacing w:val="5"/>
          <w:sz w:val="32"/>
          <w:szCs w:val="32"/>
          <w:lang w:val="en-US"/>
        </w:rPr>
      </w:pPr>
      <w:r w:rsidRPr="0035075E">
        <w:rPr>
          <w:spacing w:val="5"/>
          <w:sz w:val="32"/>
          <w:szCs w:val="32"/>
          <w:lang w:val="en-US"/>
        </w:rPr>
        <w:t> </w:t>
      </w:r>
    </w:p>
    <w:p w:rsidR="000F6867" w:rsidRPr="0035075E" w:rsidRDefault="000F6867" w:rsidP="0035075E">
      <w:pPr>
        <w:pStyle w:val="a3"/>
        <w:shd w:val="clear" w:color="auto" w:fill="FFFFFF" w:themeFill="background1"/>
        <w:wordWrap w:val="0"/>
        <w:spacing w:before="270" w:beforeAutospacing="0" w:after="0" w:afterAutospacing="0"/>
        <w:ind w:left="284" w:hanging="568"/>
        <w:rPr>
          <w:b/>
          <w:bCs/>
          <w:i/>
          <w:iCs/>
          <w:color w:val="C00000"/>
          <w:spacing w:val="5"/>
          <w:sz w:val="32"/>
          <w:szCs w:val="32"/>
          <w:lang w:val="en-US"/>
        </w:rPr>
      </w:pPr>
      <w:r w:rsidRPr="0035075E">
        <w:rPr>
          <w:spacing w:val="5"/>
          <w:sz w:val="32"/>
          <w:szCs w:val="32"/>
          <w:lang w:val="en-US"/>
        </w:rPr>
        <w:t xml:space="preserve">Rezoluția a fost adoptată unanim de participanții la </w:t>
      </w:r>
      <w:r w:rsidR="0035075E">
        <w:rPr>
          <w:spacing w:val="5"/>
          <w:sz w:val="32"/>
          <w:szCs w:val="32"/>
          <w:lang w:val="en-US"/>
        </w:rPr>
        <w:t>C</w:t>
      </w:r>
      <w:r w:rsidRPr="0035075E">
        <w:rPr>
          <w:spacing w:val="5"/>
          <w:sz w:val="32"/>
          <w:szCs w:val="32"/>
          <w:lang w:val="en-US"/>
        </w:rPr>
        <w:t xml:space="preserve">onferința </w:t>
      </w:r>
      <w:r w:rsidR="0035075E">
        <w:rPr>
          <w:spacing w:val="5"/>
          <w:sz w:val="32"/>
          <w:szCs w:val="32"/>
          <w:lang w:val="en-US"/>
        </w:rPr>
        <w:t>P</w:t>
      </w:r>
      <w:r w:rsidRPr="0035075E">
        <w:rPr>
          <w:spacing w:val="5"/>
          <w:sz w:val="32"/>
          <w:szCs w:val="32"/>
          <w:lang w:val="en-US"/>
        </w:rPr>
        <w:t xml:space="preserve">edagogică </w:t>
      </w:r>
      <w:r w:rsidRPr="0035075E">
        <w:rPr>
          <w:b/>
          <w:bCs/>
          <w:i/>
          <w:iCs/>
          <w:color w:val="C00000"/>
          <w:spacing w:val="5"/>
          <w:sz w:val="32"/>
          <w:szCs w:val="32"/>
          <w:lang w:val="en-US"/>
        </w:rPr>
        <w:t>„</w:t>
      </w:r>
      <w:r w:rsidR="0035075E" w:rsidRPr="0035075E">
        <w:rPr>
          <w:b/>
          <w:bCs/>
          <w:i/>
          <w:iCs/>
          <w:color w:val="C00000"/>
          <w:sz w:val="32"/>
          <w:szCs w:val="32"/>
          <w:shd w:val="clear" w:color="auto" w:fill="FFFFFF"/>
          <w:lang w:val="en-US"/>
        </w:rPr>
        <w:t xml:space="preserve">Individualizarea învățării </w:t>
      </w:r>
      <w:r w:rsidR="0035075E" w:rsidRPr="0035075E">
        <w:rPr>
          <w:b/>
          <w:bCs/>
          <w:i/>
          <w:iCs/>
          <w:color w:val="C00000"/>
          <w:sz w:val="32"/>
          <w:szCs w:val="32"/>
          <w:shd w:val="clear" w:color="auto" w:fill="FFFFFF"/>
          <w:lang w:val="ro-MD"/>
        </w:rPr>
        <w:t xml:space="preserve">- </w:t>
      </w:r>
      <w:r w:rsidR="0035075E" w:rsidRPr="0035075E">
        <w:rPr>
          <w:b/>
          <w:bCs/>
          <w:i/>
          <w:iCs/>
          <w:color w:val="C00000"/>
          <w:sz w:val="32"/>
          <w:szCs w:val="32"/>
          <w:shd w:val="clear" w:color="auto" w:fill="FFFFFF"/>
          <w:lang w:val="en-US"/>
        </w:rPr>
        <w:t>tendința  educației moderne</w:t>
      </w:r>
      <w:r w:rsidRPr="0035075E">
        <w:rPr>
          <w:b/>
          <w:bCs/>
          <w:i/>
          <w:iCs/>
          <w:color w:val="C00000"/>
          <w:spacing w:val="5"/>
          <w:sz w:val="32"/>
          <w:szCs w:val="32"/>
          <w:lang w:val="en-US"/>
        </w:rPr>
        <w:t>”.</w:t>
      </w:r>
    </w:p>
    <w:p w:rsidR="00B273D6" w:rsidRDefault="00B273D6" w:rsidP="0035075E">
      <w:pPr>
        <w:ind w:left="284" w:hanging="568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35075E" w:rsidRPr="0035075E" w:rsidRDefault="0035075E" w:rsidP="0035075E">
      <w:pPr>
        <w:ind w:left="284" w:hanging="568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03 iunie 2025</w:t>
      </w:r>
      <w:bookmarkStart w:id="0" w:name="_GoBack"/>
      <w:bookmarkEnd w:id="0"/>
    </w:p>
    <w:sectPr w:rsidR="0035075E" w:rsidRPr="0035075E" w:rsidSect="0035075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573E9"/>
    <w:multiLevelType w:val="hybridMultilevel"/>
    <w:tmpl w:val="E4007E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67"/>
    <w:rsid w:val="000F6867"/>
    <w:rsid w:val="0035075E"/>
    <w:rsid w:val="00B2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EEDA"/>
  <w15:chartTrackingRefBased/>
  <w15:docId w15:val="{5B33C2D9-0A6D-49F8-9EAE-EE3DCC4A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2025-06-03T18:11:00Z</dcterms:created>
  <dcterms:modified xsi:type="dcterms:W3CDTF">2025-06-03T18:27:00Z</dcterms:modified>
</cp:coreProperties>
</file>